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6A8" w:rsidRPr="003D1327" w:rsidRDefault="00527DE7" w:rsidP="00E366A8">
      <w:pPr>
        <w:tabs>
          <w:tab w:val="left" w:pos="0"/>
          <w:tab w:val="left" w:pos="720"/>
          <w:tab w:val="left" w:pos="1440"/>
          <w:tab w:val="left" w:pos="2160"/>
          <w:tab w:val="left" w:pos="0"/>
          <w:tab w:val="left" w:pos="720"/>
          <w:tab w:val="left" w:pos="1440"/>
          <w:tab w:val="left" w:pos="2160"/>
          <w:tab w:val="left" w:pos="0"/>
          <w:tab w:val="left" w:pos="720"/>
          <w:tab w:val="left" w:pos="1440"/>
        </w:tabs>
        <w:rPr>
          <w:b/>
          <w:sz w:val="32"/>
          <w:szCs w:val="32"/>
        </w:rPr>
      </w:pPr>
      <w:r>
        <w:rPr>
          <w:b/>
          <w:noProof/>
          <w:sz w:val="32"/>
          <w:szCs w:val="32"/>
          <w:lang w:eastAsia="de-DE"/>
        </w:rPr>
        <w:drawing>
          <wp:anchor distT="0" distB="0" distL="114300" distR="114300" simplePos="0" relativeHeight="251673600" behindDoc="1" locked="0" layoutInCell="1" allowOverlap="1">
            <wp:simplePos x="0" y="0"/>
            <wp:positionH relativeFrom="column">
              <wp:posOffset>5323840</wp:posOffset>
            </wp:positionH>
            <wp:positionV relativeFrom="paragraph">
              <wp:posOffset>-553720</wp:posOffset>
            </wp:positionV>
            <wp:extent cx="1464945" cy="737235"/>
            <wp:effectExtent l="0" t="0" r="1905" b="5715"/>
            <wp:wrapThrough wrapText="bothSides">
              <wp:wrapPolygon edited="0">
                <wp:start x="0" y="0"/>
                <wp:lineTo x="0" y="21209"/>
                <wp:lineTo x="21347" y="21209"/>
                <wp:lineTo x="21347" y="0"/>
                <wp:lineTo x="0" y="0"/>
              </wp:wrapPolygon>
            </wp:wrapThrough>
            <wp:docPr id="7" name="Grafik 7" descr="C:\Users\Inventar\Desktop\Neues Logo kle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ventar\Desktop\Neues Logo klein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4945" cy="737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66A8" w:rsidRPr="004A179B" w:rsidRDefault="003D1327" w:rsidP="004A179B">
      <w:pPr>
        <w:pStyle w:val="OmniPage2306"/>
        <w:ind w:left="0"/>
        <w:jc w:val="center"/>
        <w:rPr>
          <w:rFonts w:ascii="Arial" w:hAnsi="Arial" w:cs="Arial"/>
          <w:b/>
          <w:bCs/>
          <w:noProof w:val="0"/>
          <w:sz w:val="32"/>
        </w:rPr>
      </w:pPr>
      <w:r w:rsidRPr="003D1327">
        <w:rPr>
          <w:rFonts w:asciiTheme="majorHAnsi" w:hAnsiTheme="majorHAnsi"/>
          <w:b/>
          <w:sz w:val="32"/>
          <w:szCs w:val="32"/>
        </w:rPr>
        <w:t xml:space="preserve">– </w:t>
      </w:r>
      <w:r w:rsidR="004A179B">
        <w:rPr>
          <w:rFonts w:ascii="Arial" w:hAnsi="Arial" w:cs="Arial"/>
          <w:b/>
          <w:bCs/>
          <w:noProof w:val="0"/>
          <w:sz w:val="32"/>
        </w:rPr>
        <w:t xml:space="preserve">Die Arbeit in der Bielefelder Textilindustrie </w:t>
      </w:r>
      <w:r w:rsidRPr="003D1327">
        <w:rPr>
          <w:rFonts w:asciiTheme="majorHAnsi" w:hAnsiTheme="majorHAnsi"/>
          <w:b/>
          <w:sz w:val="32"/>
          <w:szCs w:val="32"/>
        </w:rPr>
        <w:t>–</w:t>
      </w:r>
      <w:bookmarkStart w:id="0" w:name="_GoBack"/>
      <w:bookmarkEnd w:id="0"/>
    </w:p>
    <w:p w:rsidR="004A179B" w:rsidRDefault="004A179B" w:rsidP="004A179B">
      <w:pPr>
        <w:pStyle w:val="OmniPage2307"/>
        <w:ind w:left="0" w:right="1701"/>
        <w:rPr>
          <w:rFonts w:asciiTheme="minorHAnsi" w:eastAsiaTheme="minorHAnsi" w:hAnsiTheme="minorHAnsi" w:cstheme="minorBidi"/>
          <w:noProof w:val="0"/>
          <w:sz w:val="24"/>
          <w:szCs w:val="24"/>
          <w:lang w:eastAsia="en-US"/>
        </w:rPr>
      </w:pPr>
    </w:p>
    <w:p w:rsidR="004A179B" w:rsidRDefault="004A179B" w:rsidP="004A179B">
      <w:pPr>
        <w:pStyle w:val="OmniPage2307"/>
        <w:ind w:left="0" w:right="1701"/>
        <w:rPr>
          <w:rFonts w:ascii="Arial" w:hAnsi="Arial" w:cs="Arial"/>
          <w:noProof w:val="0"/>
          <w:sz w:val="24"/>
        </w:rPr>
      </w:pPr>
      <w:r>
        <w:rPr>
          <w:rFonts w:ascii="Arial" w:hAnsi="Arial" w:cs="Arial"/>
          <w:noProof w:val="0"/>
          <w:sz w:val="24"/>
        </w:rPr>
        <w:t>1. In den Spinnereien blieben viele Arbeiterinnen oft nur ein bis zwei Jahre. Man</w:t>
      </w:r>
      <w:r>
        <w:rPr>
          <w:rFonts w:ascii="Arial" w:hAnsi="Arial" w:cs="Arial"/>
          <w:noProof w:val="0"/>
          <w:sz w:val="24"/>
        </w:rPr>
        <w:softHyphen/>
        <w:t>che hörten bereits nach wenigen Tagen und Wochen wieder auf. Wie ist dieser häufige Beschäftigungswechsel (Fluktuation) zu erklären?</w:t>
      </w:r>
    </w:p>
    <w:p w:rsidR="004A179B" w:rsidRDefault="004A179B" w:rsidP="004A179B">
      <w:pPr>
        <w:pStyle w:val="OmniPage2307"/>
        <w:ind w:left="1134" w:right="1701"/>
        <w:rPr>
          <w:rFonts w:ascii="Arial" w:hAnsi="Arial" w:cs="Arial"/>
          <w:noProof w:val="0"/>
          <w:sz w:val="24"/>
        </w:rPr>
      </w:pPr>
      <w:r>
        <w:drawing>
          <wp:anchor distT="0" distB="0" distL="114300" distR="114300" simplePos="0" relativeHeight="251672576" behindDoc="0" locked="0" layoutInCell="1" allowOverlap="1">
            <wp:simplePos x="0" y="0"/>
            <wp:positionH relativeFrom="column">
              <wp:posOffset>3909060</wp:posOffset>
            </wp:positionH>
            <wp:positionV relativeFrom="paragraph">
              <wp:posOffset>61595</wp:posOffset>
            </wp:positionV>
            <wp:extent cx="3257550" cy="2595245"/>
            <wp:effectExtent l="0" t="0" r="0" b="0"/>
            <wp:wrapTight wrapText="bothSides">
              <wp:wrapPolygon edited="0">
                <wp:start x="0" y="0"/>
                <wp:lineTo x="0" y="21404"/>
                <wp:lineTo x="21474" y="21404"/>
                <wp:lineTo x="21474" y="0"/>
                <wp:lineTo x="0" y="0"/>
              </wp:wrapPolygon>
            </wp:wrapTight>
            <wp:docPr id="6" name="Grafik 6" descr="Spinne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nner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7550" cy="2595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val="0"/>
          <w:sz w:val="24"/>
        </w:rPr>
        <w:t xml:space="preserve">                                                                 </w:t>
      </w:r>
    </w:p>
    <w:p w:rsidR="004A179B" w:rsidRDefault="004A179B" w:rsidP="004A179B">
      <w:pPr>
        <w:rPr>
          <w:rFonts w:ascii="Arial" w:hAnsi="Arial" w:cs="Arial"/>
        </w:rPr>
      </w:pPr>
    </w:p>
    <w:p w:rsidR="004A179B" w:rsidRDefault="004A179B" w:rsidP="004A179B">
      <w:pPr>
        <w:rPr>
          <w:rFonts w:ascii="Arial" w:hAnsi="Arial" w:cs="Arial"/>
        </w:rPr>
      </w:pPr>
    </w:p>
    <w:p w:rsidR="004A179B" w:rsidRDefault="004A179B" w:rsidP="004A179B">
      <w:pPr>
        <w:rPr>
          <w:rFonts w:ascii="Arial" w:hAnsi="Arial" w:cs="Arial"/>
        </w:rPr>
      </w:pPr>
    </w:p>
    <w:p w:rsidR="004A179B" w:rsidRDefault="004A179B" w:rsidP="004A179B">
      <w:pPr>
        <w:rPr>
          <w:rFonts w:ascii="Arial" w:hAnsi="Arial" w:cs="Arial"/>
        </w:rPr>
      </w:pPr>
    </w:p>
    <w:p w:rsidR="004A179B" w:rsidRDefault="004A179B" w:rsidP="004A179B">
      <w:pPr>
        <w:rPr>
          <w:rFonts w:ascii="Arial" w:hAnsi="Arial" w:cs="Arial"/>
        </w:rPr>
      </w:pPr>
    </w:p>
    <w:p w:rsidR="004A179B" w:rsidRDefault="004A179B" w:rsidP="004A179B">
      <w:pPr>
        <w:rPr>
          <w:rFonts w:ascii="Arial" w:hAnsi="Arial" w:cs="Arial"/>
        </w:rPr>
      </w:pPr>
    </w:p>
    <w:p w:rsidR="004A179B" w:rsidRDefault="004A179B" w:rsidP="004A179B">
      <w:pPr>
        <w:pStyle w:val="OmniPage2307"/>
        <w:ind w:left="0" w:right="198"/>
        <w:rPr>
          <w:rFonts w:ascii="Arial" w:hAnsi="Arial" w:cs="Arial"/>
          <w:noProof w:val="0"/>
          <w:sz w:val="24"/>
        </w:rPr>
      </w:pPr>
      <w:r>
        <w:rPr>
          <w:rFonts w:ascii="Arial" w:hAnsi="Arial" w:cs="Arial"/>
          <w:noProof w:val="0"/>
          <w:sz w:val="24"/>
        </w:rPr>
        <w:t>2. Vom Flachs bis zum Stoff ist es ein langer Weg. Welche Arbeitsschritte sind nötig, um das Flachs zu einem Leinenfaden zu verarbeiten? Welche Maschine wird dafür benötigt und was passiert anschließend mit dem fertigen Garn?</w:t>
      </w:r>
    </w:p>
    <w:p w:rsidR="004A179B" w:rsidRDefault="004A179B" w:rsidP="004A179B">
      <w:pPr>
        <w:rPr>
          <w:rFonts w:ascii="Arial" w:hAnsi="Arial" w:cs="Arial"/>
        </w:rPr>
      </w:pPr>
    </w:p>
    <w:p w:rsidR="004A179B" w:rsidRDefault="004A179B" w:rsidP="004A179B">
      <w:pPr>
        <w:rPr>
          <w:rFonts w:ascii="Arial" w:hAnsi="Arial" w:cs="Arial"/>
        </w:rPr>
      </w:pPr>
    </w:p>
    <w:p w:rsidR="004A179B" w:rsidRDefault="004A179B" w:rsidP="004A179B">
      <w:pPr>
        <w:rPr>
          <w:rFonts w:ascii="Arial" w:hAnsi="Arial" w:cs="Arial"/>
        </w:rPr>
      </w:pPr>
    </w:p>
    <w:p w:rsidR="004A179B" w:rsidRDefault="004A179B" w:rsidP="004A179B">
      <w:pPr>
        <w:rPr>
          <w:rFonts w:ascii="Arial" w:hAnsi="Arial" w:cs="Arial"/>
        </w:rPr>
      </w:pPr>
    </w:p>
    <w:p w:rsidR="004A179B" w:rsidRDefault="004A179B" w:rsidP="004A179B">
      <w:pPr>
        <w:rPr>
          <w:rFonts w:ascii="Arial" w:hAnsi="Arial" w:cs="Arial"/>
        </w:rPr>
      </w:pPr>
    </w:p>
    <w:p w:rsidR="004A179B" w:rsidRDefault="004A179B" w:rsidP="004A179B">
      <w:pPr>
        <w:rPr>
          <w:rFonts w:ascii="Arial" w:hAnsi="Arial" w:cs="Arial"/>
        </w:rPr>
      </w:pPr>
    </w:p>
    <w:p w:rsidR="004A179B" w:rsidRDefault="004A179B" w:rsidP="004A179B">
      <w:pPr>
        <w:pStyle w:val="OmniPage2307"/>
        <w:ind w:left="0" w:right="1134"/>
        <w:rPr>
          <w:rFonts w:ascii="Arial" w:hAnsi="Arial" w:cs="Arial"/>
          <w:noProof w:val="0"/>
          <w:sz w:val="24"/>
        </w:rPr>
      </w:pPr>
    </w:p>
    <w:p w:rsidR="004A179B" w:rsidRDefault="004A179B" w:rsidP="004A179B">
      <w:pPr>
        <w:pStyle w:val="OmniPage2307"/>
        <w:ind w:left="0" w:right="1134"/>
        <w:rPr>
          <w:rFonts w:ascii="Arial" w:hAnsi="Arial" w:cs="Arial"/>
          <w:noProof w:val="0"/>
          <w:sz w:val="24"/>
        </w:rPr>
      </w:pPr>
      <w:r>
        <w:rPr>
          <w:rFonts w:ascii="Arial" w:hAnsi="Arial" w:cs="Arial"/>
          <w:noProof w:val="0"/>
          <w:sz w:val="24"/>
        </w:rPr>
        <w:t>3. Die Bielefelder Textilindustrie bot Mädchen und Frauen eine Vielzahl an Ar</w:t>
      </w:r>
      <w:r>
        <w:rPr>
          <w:rFonts w:ascii="Arial" w:hAnsi="Arial" w:cs="Arial"/>
          <w:noProof w:val="0"/>
          <w:sz w:val="24"/>
        </w:rPr>
        <w:softHyphen/>
        <w:t>beitsplätzen (v.a. Näherinnen, Büglerinnen, Wäscherinnen) Unter diesen Arbeitsplätzen waren manche ge</w:t>
      </w:r>
      <w:r>
        <w:rPr>
          <w:rFonts w:ascii="Arial" w:hAnsi="Arial" w:cs="Arial"/>
          <w:noProof w:val="0"/>
          <w:sz w:val="24"/>
        </w:rPr>
        <w:softHyphen/>
        <w:t>schätzt wurden, andere wurden eher gemieden. Versuche, eine Re</w:t>
      </w:r>
      <w:r>
        <w:rPr>
          <w:rFonts w:ascii="Arial" w:hAnsi="Arial" w:cs="Arial"/>
          <w:noProof w:val="0"/>
          <w:sz w:val="24"/>
        </w:rPr>
        <w:t>i</w:t>
      </w:r>
      <w:r>
        <w:rPr>
          <w:rFonts w:ascii="Arial" w:hAnsi="Arial" w:cs="Arial"/>
          <w:noProof w:val="0"/>
          <w:sz w:val="24"/>
        </w:rPr>
        <w:t>hen</w:t>
      </w:r>
      <w:r>
        <w:rPr>
          <w:rFonts w:ascii="Arial" w:hAnsi="Arial" w:cs="Arial"/>
          <w:noProof w:val="0"/>
          <w:sz w:val="24"/>
        </w:rPr>
        <w:softHyphen/>
        <w:t>folge der Frauenarbeitsplätze in der Bielefelder Textilindustrie zu erstellen. Wel</w:t>
      </w:r>
      <w:r>
        <w:rPr>
          <w:rFonts w:ascii="Arial" w:hAnsi="Arial" w:cs="Arial"/>
          <w:noProof w:val="0"/>
          <w:sz w:val="24"/>
        </w:rPr>
        <w:softHyphen/>
        <w:t>che Arbeiten waren beliebter als andere? Und warum?</w:t>
      </w:r>
    </w:p>
    <w:p w:rsidR="00AF53C0" w:rsidRPr="00AF53C0" w:rsidRDefault="006755AB" w:rsidP="00E366A8">
      <w:pPr>
        <w:tabs>
          <w:tab w:val="left" w:pos="0"/>
          <w:tab w:val="left" w:pos="720"/>
          <w:tab w:val="left" w:pos="1440"/>
          <w:tab w:val="left" w:pos="2160"/>
          <w:tab w:val="left" w:pos="0"/>
          <w:tab w:val="left" w:pos="720"/>
          <w:tab w:val="left" w:pos="1440"/>
          <w:tab w:val="left" w:pos="2160"/>
          <w:tab w:val="left" w:pos="0"/>
          <w:tab w:val="left" w:pos="720"/>
          <w:tab w:val="left" w:pos="1440"/>
        </w:tabs>
        <w:rPr>
          <w:sz w:val="24"/>
          <w:szCs w:val="24"/>
        </w:rPr>
      </w:pPr>
      <w:r>
        <w:rPr>
          <w:noProof/>
          <w:sz w:val="24"/>
          <w:szCs w:val="24"/>
          <w:lang w:eastAsia="de-DE"/>
        </w:rPr>
        <mc:AlternateContent>
          <mc:Choice Requires="wps">
            <w:drawing>
              <wp:anchor distT="0" distB="0" distL="114300" distR="114300" simplePos="0" relativeHeight="251670528" behindDoc="0" locked="0" layoutInCell="1" allowOverlap="1">
                <wp:simplePos x="0" y="0"/>
                <wp:positionH relativeFrom="column">
                  <wp:posOffset>4638674</wp:posOffset>
                </wp:positionH>
                <wp:positionV relativeFrom="paragraph">
                  <wp:posOffset>5645784</wp:posOffset>
                </wp:positionV>
                <wp:extent cx="2215952" cy="1486606"/>
                <wp:effectExtent l="0" t="38100" r="13335" b="37465"/>
                <wp:wrapNone/>
                <wp:docPr id="9" name="Ellipse 9"/>
                <wp:cNvGraphicFramePr/>
                <a:graphic xmlns:a="http://schemas.openxmlformats.org/drawingml/2006/main">
                  <a:graphicData uri="http://schemas.microsoft.com/office/word/2010/wordprocessingShape">
                    <wps:wsp>
                      <wps:cNvSpPr/>
                      <wps:spPr>
                        <a:xfrm rot="739843">
                          <a:off x="0" y="0"/>
                          <a:ext cx="2215952" cy="1486606"/>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755AB" w:rsidRPr="006755AB" w:rsidRDefault="006755AB" w:rsidP="006755AB">
                            <w:pPr>
                              <w:jc w:val="center"/>
                            </w:pPr>
                            <w:r w:rsidRPr="006755AB">
                              <w:t>Zur Beantwortung der Fragen findet ihr Informationen in der Abteilung XY u</w:t>
                            </w:r>
                            <w:r w:rsidRPr="006755AB">
                              <w:t>n</w:t>
                            </w:r>
                            <w:r w:rsidRPr="006755AB">
                              <w:t>ten/oben</w:t>
                            </w:r>
                          </w:p>
                          <w:p w:rsidR="006755AB" w:rsidRDefault="006755A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9" o:spid="_x0000_s1026" style="position:absolute;margin-left:365.25pt;margin-top:444.55pt;width:174.5pt;height:117.05pt;rotation:808106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" fillcolor="white [3201]" strokecolor="black [3213]" strokeweight="1pt">
                <v:textbox>
                  <w:txbxContent>
                    <w:p w:rsidR="006755AB" w:rsidRPr="006755AB" w:rsidRDefault="006755AB" w:rsidP="006755AB">
                      <w:pPr>
                        <w:jc w:val="center"/>
                      </w:pPr>
                      <w:r w:rsidRPr="006755AB">
                        <w:t>Zur Beantwortung der Fragen findet ihr Informationen in der Abteilung XY u</w:t>
                      </w:r>
                      <w:r w:rsidRPr="006755AB">
                        <w:t>n</w:t>
                      </w:r>
                      <w:r w:rsidRPr="006755AB">
                        <w:t>ten/oben</w:t>
                      </w:r>
                    </w:p>
                    <w:p w:rsidR="006755AB" w:rsidRDefault="006755AB"/>
                  </w:txbxContent>
                </v:textbox>
              </v:oval>
            </w:pict>
          </mc:Fallback>
        </mc:AlternateContent>
      </w:r>
      <w:r w:rsidR="00FF5A67">
        <w:rPr>
          <w:noProof/>
          <w:sz w:val="24"/>
          <w:szCs w:val="24"/>
          <w:lang w:eastAsia="de-DE"/>
        </w:rPr>
        <w:drawing>
          <wp:anchor distT="0" distB="0" distL="114300" distR="114300" simplePos="0" relativeHeight="251666432" behindDoc="1" locked="1" layoutInCell="1" allowOverlap="1" wp14:anchorId="6D4701F8" wp14:editId="58236F3E">
            <wp:simplePos x="0" y="0"/>
            <wp:positionH relativeFrom="column">
              <wp:posOffset>8658225</wp:posOffset>
            </wp:positionH>
            <wp:positionV relativeFrom="page">
              <wp:posOffset>122555</wp:posOffset>
            </wp:positionV>
            <wp:extent cx="1360800" cy="799200"/>
            <wp:effectExtent l="0" t="0" r="0"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mb_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0800" cy="799200"/>
                    </a:xfrm>
                    <a:prstGeom prst="rect">
                      <a:avLst/>
                    </a:prstGeom>
                  </pic:spPr>
                </pic:pic>
              </a:graphicData>
            </a:graphic>
            <wp14:sizeRelH relativeFrom="page">
              <wp14:pctWidth>0</wp14:pctWidth>
            </wp14:sizeRelH>
            <wp14:sizeRelV relativeFrom="page">
              <wp14:pctHeight>0</wp14:pctHeight>
            </wp14:sizeRelV>
          </wp:anchor>
        </w:drawing>
      </w:r>
      <w:r w:rsidR="00FF5A67" w:rsidRPr="00A01266">
        <w:rPr>
          <w:noProof/>
          <w:sz w:val="24"/>
          <w:szCs w:val="24"/>
          <w:lang w:eastAsia="de-DE"/>
        </w:rPr>
        <mc:AlternateContent>
          <mc:Choice Requires="wps">
            <w:drawing>
              <wp:anchor distT="0" distB="0" distL="114300" distR="114300" simplePos="0" relativeHeight="251665408" behindDoc="0" locked="1" layoutInCell="1" allowOverlap="1" wp14:anchorId="626F89F1" wp14:editId="6C0BDC62">
                <wp:simplePos x="0" y="0"/>
                <wp:positionH relativeFrom="column">
                  <wp:posOffset>9082405</wp:posOffset>
                </wp:positionH>
                <wp:positionV relativeFrom="page">
                  <wp:posOffset>6567170</wp:posOffset>
                </wp:positionV>
                <wp:extent cx="1080000" cy="680400"/>
                <wp:effectExtent l="0" t="76200" r="25400" b="8191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91689">
                          <a:off x="0" y="0"/>
                          <a:ext cx="1080000" cy="680400"/>
                        </a:xfrm>
                        <a:prstGeom prst="rect">
                          <a:avLst/>
                        </a:prstGeom>
                        <a:noFill/>
                        <a:ln w="9525">
                          <a:noFill/>
                          <a:miter lim="800000"/>
                          <a:headEnd/>
                          <a:tailEnd/>
                        </a:ln>
                      </wps:spPr>
                      <wps:txbx>
                        <w:txbxContent>
                          <w:p w:rsidR="00A01266" w:rsidRPr="00A01266" w:rsidRDefault="00A01266" w:rsidP="00A01266">
                            <w:pPr>
                              <w:spacing w:line="240" w:lineRule="auto"/>
                              <w:jc w:val="center"/>
                              <w:rPr>
                                <w:sz w:val="18"/>
                                <w:szCs w:val="18"/>
                              </w:rPr>
                            </w:pPr>
                            <w:r w:rsidRPr="00A01266">
                              <w:rPr>
                                <w:sz w:val="18"/>
                                <w:szCs w:val="18"/>
                              </w:rPr>
                              <w:t>Mit dem Lein</w:t>
                            </w:r>
                            <w:r w:rsidRPr="00A01266">
                              <w:rPr>
                                <w:sz w:val="18"/>
                                <w:szCs w:val="18"/>
                              </w:rPr>
                              <w:t>e</w:t>
                            </w:r>
                            <w:r w:rsidRPr="00A01266">
                              <w:rPr>
                                <w:sz w:val="18"/>
                                <w:szCs w:val="18"/>
                              </w:rPr>
                              <w:t xml:space="preserve">weber </w:t>
                            </w:r>
                            <w:r>
                              <w:rPr>
                                <w:sz w:val="18"/>
                                <w:szCs w:val="18"/>
                              </w:rPr>
                              <w:t>G</w:t>
                            </w:r>
                            <w:r>
                              <w:rPr>
                                <w:sz w:val="18"/>
                                <w:szCs w:val="18"/>
                              </w:rPr>
                              <w:t>e</w:t>
                            </w:r>
                            <w:r>
                              <w:rPr>
                                <w:sz w:val="18"/>
                                <w:szCs w:val="18"/>
                              </w:rPr>
                              <w:t xml:space="preserve">schichte </w:t>
                            </w:r>
                            <w:r w:rsidRPr="00A01266">
                              <w:rPr>
                                <w:sz w:val="18"/>
                                <w:szCs w:val="18"/>
                              </w:rPr>
                              <w:t>en</w:t>
                            </w:r>
                            <w:r w:rsidRPr="00A01266">
                              <w:rPr>
                                <w:sz w:val="18"/>
                                <w:szCs w:val="18"/>
                              </w:rPr>
                              <w:t>t</w:t>
                            </w:r>
                            <w:r w:rsidRPr="00A01266">
                              <w:rPr>
                                <w:sz w:val="18"/>
                                <w:szCs w:val="18"/>
                              </w:rPr>
                              <w:t>decken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715.15pt;margin-top:517.1pt;width:85.05pt;height:53.55pt;rotation:755509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" filled="f" stroked="f">
                <v:textbox>
                  <w:txbxContent>
                    <w:p w:rsidR="00A01266" w:rsidRPr="00A01266" w:rsidRDefault="00A01266" w:rsidP="00A01266">
                      <w:pPr>
                        <w:spacing w:line="240" w:lineRule="auto"/>
                        <w:jc w:val="center"/>
                        <w:rPr>
                          <w:sz w:val="18"/>
                          <w:szCs w:val="18"/>
                        </w:rPr>
                      </w:pPr>
                      <w:r w:rsidRPr="00A01266">
                        <w:rPr>
                          <w:sz w:val="18"/>
                          <w:szCs w:val="18"/>
                        </w:rPr>
                        <w:t>Mit dem Lein</w:t>
                      </w:r>
                      <w:r w:rsidRPr="00A01266">
                        <w:rPr>
                          <w:sz w:val="18"/>
                          <w:szCs w:val="18"/>
                        </w:rPr>
                        <w:t>e</w:t>
                      </w:r>
                      <w:r w:rsidRPr="00A01266">
                        <w:rPr>
                          <w:sz w:val="18"/>
                          <w:szCs w:val="18"/>
                        </w:rPr>
                        <w:t xml:space="preserve">weber </w:t>
                      </w:r>
                      <w:r>
                        <w:rPr>
                          <w:sz w:val="18"/>
                          <w:szCs w:val="18"/>
                        </w:rPr>
                        <w:t>G</w:t>
                      </w:r>
                      <w:r>
                        <w:rPr>
                          <w:sz w:val="18"/>
                          <w:szCs w:val="18"/>
                        </w:rPr>
                        <w:t>e</w:t>
                      </w:r>
                      <w:r>
                        <w:rPr>
                          <w:sz w:val="18"/>
                          <w:szCs w:val="18"/>
                        </w:rPr>
                        <w:t xml:space="preserve">schichte </w:t>
                      </w:r>
                      <w:r w:rsidRPr="00A01266">
                        <w:rPr>
                          <w:sz w:val="18"/>
                          <w:szCs w:val="18"/>
                        </w:rPr>
                        <w:t>en</w:t>
                      </w:r>
                      <w:r w:rsidRPr="00A01266">
                        <w:rPr>
                          <w:sz w:val="18"/>
                          <w:szCs w:val="18"/>
                        </w:rPr>
                        <w:t>t</w:t>
                      </w:r>
                      <w:r w:rsidRPr="00A01266">
                        <w:rPr>
                          <w:sz w:val="18"/>
                          <w:szCs w:val="18"/>
                        </w:rPr>
                        <w:t>decken</w:t>
                      </w:r>
                    </w:p>
                  </w:txbxContent>
                </v:textbox>
                <w10:wrap anchory="page"/>
                <w10:anchorlock/>
              </v:shape>
            </w:pict>
          </mc:Fallback>
        </mc:AlternateContent>
      </w:r>
      <w:r w:rsidR="00FF5A67" w:rsidRPr="00AF53C0">
        <w:rPr>
          <w:b/>
          <w:noProof/>
          <w:sz w:val="32"/>
          <w:szCs w:val="32"/>
          <w:lang w:eastAsia="de-DE"/>
        </w:rPr>
        <w:drawing>
          <wp:anchor distT="0" distB="0" distL="114300" distR="114300" simplePos="0" relativeHeight="251659264" behindDoc="1" locked="1" layoutInCell="1" allowOverlap="1" wp14:anchorId="1E1282C8" wp14:editId="472FEAC7">
            <wp:simplePos x="0" y="0"/>
            <wp:positionH relativeFrom="column">
              <wp:posOffset>8773795</wp:posOffset>
            </wp:positionH>
            <wp:positionV relativeFrom="page">
              <wp:posOffset>6466205</wp:posOffset>
            </wp:positionV>
            <wp:extent cx="561600" cy="8208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nweber.jpg"/>
                    <pic:cNvPicPr/>
                  </pic:nvPicPr>
                  <pic:blipFill rotWithShape="1">
                    <a:blip r:embed="rId12" cstate="print">
                      <a:extLst>
                        <a:ext uri="{28A0092B-C50C-407E-A947-70E740481C1C}">
                          <a14:useLocalDpi xmlns:a14="http://schemas.microsoft.com/office/drawing/2010/main" val="0"/>
                        </a:ext>
                      </a:extLst>
                    </a:blip>
                    <a:srcRect r="27672"/>
                    <a:stretch/>
                  </pic:blipFill>
                  <pic:spPr bwMode="auto">
                    <a:xfrm>
                      <a:off x="0" y="0"/>
                      <a:ext cx="561600" cy="820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5A67">
        <w:rPr>
          <w:noProof/>
          <w:sz w:val="24"/>
          <w:szCs w:val="24"/>
          <w:lang w:eastAsia="de-DE"/>
        </w:rPr>
        <mc:AlternateContent>
          <mc:Choice Requires="wps">
            <w:drawing>
              <wp:anchor distT="0" distB="0" distL="114300" distR="114300" simplePos="0" relativeHeight="251661312" behindDoc="0" locked="1" layoutInCell="1" allowOverlap="1" wp14:anchorId="144EB002" wp14:editId="29C2FCCB">
                <wp:simplePos x="0" y="0"/>
                <wp:positionH relativeFrom="column">
                  <wp:posOffset>8775065</wp:posOffset>
                </wp:positionH>
                <wp:positionV relativeFrom="page">
                  <wp:posOffset>6333490</wp:posOffset>
                </wp:positionV>
                <wp:extent cx="1371600" cy="1134000"/>
                <wp:effectExtent l="0" t="0" r="19050" b="28575"/>
                <wp:wrapNone/>
                <wp:docPr id="4" name="Ellipse 4"/>
                <wp:cNvGraphicFramePr/>
                <a:graphic xmlns:a="http://schemas.openxmlformats.org/drawingml/2006/main">
                  <a:graphicData uri="http://schemas.microsoft.com/office/word/2010/wordprocessingShape">
                    <wps:wsp>
                      <wps:cNvSpPr/>
                      <wps:spPr>
                        <a:xfrm>
                          <a:off x="0" y="0"/>
                          <a:ext cx="1371600" cy="113400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4" o:spid="_x0000_s1026" style="position:absolute;margin-left:690.95pt;margin-top:498.7pt;width:108pt;height:8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" filled="f" strokecolor="black [3213]" strokeweight="1.25pt">
                <w10:wrap anchory="page"/>
                <w10:anchorlock/>
              </v:oval>
            </w:pict>
          </mc:Fallback>
        </mc:AlternateContent>
      </w:r>
      <w:r w:rsidR="00A01266">
        <w:rPr>
          <w:noProof/>
          <w:lang w:eastAsia="de-DE"/>
        </w:rPr>
        <mc:AlternateContent>
          <mc:Choice Requires="wps">
            <w:drawing>
              <wp:anchor distT="0" distB="0" distL="114300" distR="114300" simplePos="0" relativeHeight="251663360" behindDoc="0" locked="0" layoutInCell="1" allowOverlap="1" wp14:anchorId="3868B6D6" wp14:editId="243B0756">
                <wp:simplePos x="0" y="0"/>
                <wp:positionH relativeFrom="column">
                  <wp:posOffset>0</wp:posOffset>
                </wp:positionH>
                <wp:positionV relativeFrom="paragraph">
                  <wp:posOffset>0</wp:posOffset>
                </wp:positionV>
                <wp:extent cx="1828800" cy="1828800"/>
                <wp:effectExtent l="0" t="0" r="0" b="0"/>
                <wp:wrapNone/>
                <wp:docPr id="5" name="Textfeld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01266" w:rsidRPr="00A01266" w:rsidRDefault="00A01266" w:rsidP="00A01266">
                            <w:pPr>
                              <w:tabs>
                                <w:tab w:val="left" w:pos="0"/>
                                <w:tab w:val="left" w:pos="720"/>
                                <w:tab w:val="left" w:pos="1440"/>
                                <w:tab w:val="left" w:pos="2160"/>
                                <w:tab w:val="left" w:pos="0"/>
                                <w:tab w:val="left" w:pos="720"/>
                                <w:tab w:val="left" w:pos="1440"/>
                                <w:tab w:val="left" w:pos="2160"/>
                                <w:tab w:val="left" w:pos="0"/>
                                <w:tab w:val="left" w:pos="720"/>
                                <w:tab w:val="left" w:pos="1440"/>
                              </w:tabs>
                              <w:rPr>
                                <w:b/>
                                <w:caps/>
                                <w:noProof/>
                                <w:color w:val="CAF278" w:themeColor="background2"/>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feld 5" o:spid="_x0000_s1028"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" filled="f" stroked="f">
                <v:textbox style="mso-fit-shape-to-text:t">
                  <w:txbxContent>
                    <w:p w:rsidR="00A01266" w:rsidRPr="00A01266" w:rsidRDefault="00A01266" w:rsidP="00A01266">
                      <w:pPr>
                        <w:tabs>
                          <w:tab w:val="left" w:pos="0"/>
                          <w:tab w:val="left" w:pos="720"/>
                          <w:tab w:val="left" w:pos="1440"/>
                          <w:tab w:val="left" w:pos="2160"/>
                          <w:tab w:val="left" w:pos="0"/>
                          <w:tab w:val="left" w:pos="720"/>
                          <w:tab w:val="left" w:pos="1440"/>
                          <w:tab w:val="left" w:pos="2160"/>
                          <w:tab w:val="left" w:pos="0"/>
                          <w:tab w:val="left" w:pos="720"/>
                          <w:tab w:val="left" w:pos="1440"/>
                        </w:tabs>
                        <w:rPr>
                          <w:b/>
                          <w:caps/>
                          <w:noProof/>
                          <w:color w:val="CAF278" w:themeColor="background2"/>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v:shape>
            </w:pict>
          </mc:Fallback>
        </mc:AlternateContent>
      </w:r>
    </w:p>
    <w:sectPr w:rsidR="00AF53C0" w:rsidRPr="00AF53C0" w:rsidSect="003D1327">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A03" w:rsidRDefault="008F5A03" w:rsidP="00630C5E">
      <w:pPr>
        <w:spacing w:after="0" w:line="240" w:lineRule="auto"/>
      </w:pPr>
      <w:r>
        <w:separator/>
      </w:r>
    </w:p>
  </w:endnote>
  <w:endnote w:type="continuationSeparator" w:id="0">
    <w:p w:rsidR="008F5A03" w:rsidRDefault="008F5A03" w:rsidP="00630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79B" w:rsidRDefault="004A179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A2" w:rsidRPr="00730BA2" w:rsidRDefault="00730BA2">
    <w:pPr>
      <w:pStyle w:val="Fuzeile"/>
      <w:rPr>
        <w:b/>
      </w:rPr>
    </w:pPr>
    <w:r w:rsidRPr="00730BA2">
      <w:rPr>
        <w:b/>
      </w:rPr>
      <w:t>_____________________________________________________________________________________________</w:t>
    </w:r>
    <w:r w:rsidR="003D1327">
      <w:rPr>
        <w:b/>
      </w:rPr>
      <w:t>__</w:t>
    </w:r>
  </w:p>
  <w:p w:rsidR="001A3097" w:rsidRDefault="001A3097">
    <w:pPr>
      <w:pStyle w:val="Fuzeile"/>
    </w:pPr>
    <w:r>
      <w:t>Historisches Museum Bielefeld, Arbeitsmaterial</w:t>
    </w:r>
    <w:r w:rsidR="00AF53C0">
      <w:t xml:space="preserve">: </w:t>
    </w:r>
    <w:r w:rsidR="004A179B">
      <w:t>Sek</w:t>
    </w:r>
    <w:r w:rsidR="00883EA0">
      <w:t>.</w:t>
    </w:r>
    <w:r w:rsidR="004A179B">
      <w:t xml:space="preserve"> I / II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79B" w:rsidRDefault="004A179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A03" w:rsidRDefault="008F5A03" w:rsidP="00630C5E">
      <w:pPr>
        <w:spacing w:after="0" w:line="240" w:lineRule="auto"/>
      </w:pPr>
      <w:r>
        <w:separator/>
      </w:r>
    </w:p>
  </w:footnote>
  <w:footnote w:type="continuationSeparator" w:id="0">
    <w:p w:rsidR="008F5A03" w:rsidRDefault="008F5A03" w:rsidP="00630C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79B" w:rsidRDefault="004A179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5E" w:rsidRPr="00AF53C0" w:rsidRDefault="00AF53C0" w:rsidP="00A01266">
    <w:pPr>
      <w:pStyle w:val="Kopfzeile"/>
      <w:pBdr>
        <w:bottom w:val="single" w:sz="12" w:space="1" w:color="auto"/>
      </w:pBdr>
      <w:rPr>
        <w:b/>
        <w:sz w:val="24"/>
        <w:szCs w:val="24"/>
      </w:rPr>
    </w:pPr>
    <w:r w:rsidRPr="00AF53C0">
      <w:rPr>
        <w:b/>
        <w:sz w:val="24"/>
        <w:szCs w:val="24"/>
      </w:rPr>
      <w:t xml:space="preserve">Museum </w:t>
    </w:r>
    <w:r w:rsidR="003D1327">
      <w:rPr>
        <w:b/>
        <w:sz w:val="24"/>
        <w:szCs w:val="24"/>
      </w:rPr>
      <w:t>thematisch</w:t>
    </w:r>
    <w:r w:rsidRPr="00AF53C0">
      <w:rPr>
        <w:b/>
        <w:sz w:val="24"/>
        <w:szCs w:val="24"/>
      </w:rPr>
      <w:t xml:space="preserve"> – </w:t>
    </w:r>
    <w:r w:rsidR="004A179B">
      <w:rPr>
        <w:b/>
        <w:sz w:val="24"/>
        <w:szCs w:val="24"/>
      </w:rPr>
      <w:t>Ravensberger Spinnerei</w:t>
    </w:r>
  </w:p>
  <w:p w:rsidR="00630C5E" w:rsidRDefault="00630C5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79B" w:rsidRDefault="004A179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84265"/>
    <w:multiLevelType w:val="hybridMultilevel"/>
    <w:tmpl w:val="E9A02B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32F06DC"/>
    <w:multiLevelType w:val="hybridMultilevel"/>
    <w:tmpl w:val="07C6B04A"/>
    <w:lvl w:ilvl="0" w:tplc="2AF8EFBE">
      <w:numFmt w:val="bullet"/>
      <w:lvlText w:val="–"/>
      <w:lvlJc w:val="left"/>
      <w:pPr>
        <w:ind w:left="720" w:hanging="360"/>
      </w:pPr>
      <w:rPr>
        <w:rFonts w:ascii="Century Gothic" w:eastAsiaTheme="minorHAnsi" w:hAnsi="Century Gothi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DD163C3"/>
    <w:multiLevelType w:val="hybridMultilevel"/>
    <w:tmpl w:val="C76639DE"/>
    <w:lvl w:ilvl="0" w:tplc="DF928A80">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390609D"/>
    <w:multiLevelType w:val="hybridMultilevel"/>
    <w:tmpl w:val="459CBD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79B61D8"/>
    <w:multiLevelType w:val="hybridMultilevel"/>
    <w:tmpl w:val="7F30F9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3206D81"/>
    <w:multiLevelType w:val="hybridMultilevel"/>
    <w:tmpl w:val="66589D56"/>
    <w:lvl w:ilvl="0" w:tplc="DC343E7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79B"/>
    <w:rsid w:val="000046E6"/>
    <w:rsid w:val="0013272A"/>
    <w:rsid w:val="00134F71"/>
    <w:rsid w:val="001A3097"/>
    <w:rsid w:val="00294CBF"/>
    <w:rsid w:val="003458D4"/>
    <w:rsid w:val="003D1327"/>
    <w:rsid w:val="004A179B"/>
    <w:rsid w:val="00527DE7"/>
    <w:rsid w:val="005940AA"/>
    <w:rsid w:val="005E14B6"/>
    <w:rsid w:val="00630C5E"/>
    <w:rsid w:val="006755AB"/>
    <w:rsid w:val="006F65AF"/>
    <w:rsid w:val="0071336C"/>
    <w:rsid w:val="00730BA2"/>
    <w:rsid w:val="00883EA0"/>
    <w:rsid w:val="008F5A03"/>
    <w:rsid w:val="00937034"/>
    <w:rsid w:val="0098615A"/>
    <w:rsid w:val="00A01266"/>
    <w:rsid w:val="00AF53C0"/>
    <w:rsid w:val="00B87C96"/>
    <w:rsid w:val="00C5307F"/>
    <w:rsid w:val="00C83FDB"/>
    <w:rsid w:val="00C87DC5"/>
    <w:rsid w:val="00D752FC"/>
    <w:rsid w:val="00DC0104"/>
    <w:rsid w:val="00E366A8"/>
    <w:rsid w:val="00F71E8A"/>
    <w:rsid w:val="00F97712"/>
    <w:rsid w:val="00FF5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4C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30C5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0C5E"/>
    <w:rPr>
      <w:rFonts w:ascii="Tahoma" w:hAnsi="Tahoma" w:cs="Tahoma"/>
      <w:sz w:val="16"/>
      <w:szCs w:val="16"/>
    </w:rPr>
  </w:style>
  <w:style w:type="paragraph" w:styleId="Kopfzeile">
    <w:name w:val="header"/>
    <w:basedOn w:val="Standard"/>
    <w:link w:val="KopfzeileZchn"/>
    <w:uiPriority w:val="99"/>
    <w:unhideWhenUsed/>
    <w:rsid w:val="00630C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0C5E"/>
  </w:style>
  <w:style w:type="paragraph" w:styleId="Fuzeile">
    <w:name w:val="footer"/>
    <w:basedOn w:val="Standard"/>
    <w:link w:val="FuzeileZchn"/>
    <w:uiPriority w:val="99"/>
    <w:unhideWhenUsed/>
    <w:rsid w:val="00630C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0C5E"/>
  </w:style>
  <w:style w:type="paragraph" w:styleId="Listenabsatz">
    <w:name w:val="List Paragraph"/>
    <w:basedOn w:val="Standard"/>
    <w:uiPriority w:val="34"/>
    <w:qFormat/>
    <w:rsid w:val="00294CBF"/>
    <w:pPr>
      <w:ind w:left="720"/>
      <w:contextualSpacing/>
    </w:pPr>
  </w:style>
  <w:style w:type="paragraph" w:customStyle="1" w:styleId="OmniPage2306">
    <w:name w:val="OmniPage #2306"/>
    <w:basedOn w:val="Standard"/>
    <w:rsid w:val="004A179B"/>
    <w:pPr>
      <w:tabs>
        <w:tab w:val="right" w:pos="7399"/>
      </w:tabs>
      <w:overflowPunct w:val="0"/>
      <w:autoSpaceDE w:val="0"/>
      <w:autoSpaceDN w:val="0"/>
      <w:adjustRightInd w:val="0"/>
      <w:spacing w:after="0" w:line="240" w:lineRule="auto"/>
      <w:ind w:left="3698"/>
      <w:textAlignment w:val="baseline"/>
    </w:pPr>
    <w:rPr>
      <w:rFonts w:ascii="Times New Roman" w:eastAsia="Times New Roman" w:hAnsi="Times New Roman" w:cs="Times New Roman"/>
      <w:noProof/>
      <w:sz w:val="20"/>
      <w:szCs w:val="20"/>
      <w:lang w:eastAsia="de-DE"/>
    </w:rPr>
  </w:style>
  <w:style w:type="paragraph" w:customStyle="1" w:styleId="OmniPage2307">
    <w:name w:val="OmniPage #2307"/>
    <w:basedOn w:val="Standard"/>
    <w:rsid w:val="004A179B"/>
    <w:pPr>
      <w:overflowPunct w:val="0"/>
      <w:autoSpaceDE w:val="0"/>
      <w:autoSpaceDN w:val="0"/>
      <w:adjustRightInd w:val="0"/>
      <w:spacing w:after="0" w:line="240" w:lineRule="auto"/>
      <w:ind w:left="1952" w:right="201"/>
      <w:textAlignment w:val="baseline"/>
    </w:pPr>
    <w:rPr>
      <w:rFonts w:ascii="Times New Roman" w:eastAsia="Times New Roman" w:hAnsi="Times New Roman" w:cs="Times New Roman"/>
      <w:noProof/>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4C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30C5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0C5E"/>
    <w:rPr>
      <w:rFonts w:ascii="Tahoma" w:hAnsi="Tahoma" w:cs="Tahoma"/>
      <w:sz w:val="16"/>
      <w:szCs w:val="16"/>
    </w:rPr>
  </w:style>
  <w:style w:type="paragraph" w:styleId="Kopfzeile">
    <w:name w:val="header"/>
    <w:basedOn w:val="Standard"/>
    <w:link w:val="KopfzeileZchn"/>
    <w:uiPriority w:val="99"/>
    <w:unhideWhenUsed/>
    <w:rsid w:val="00630C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0C5E"/>
  </w:style>
  <w:style w:type="paragraph" w:styleId="Fuzeile">
    <w:name w:val="footer"/>
    <w:basedOn w:val="Standard"/>
    <w:link w:val="FuzeileZchn"/>
    <w:uiPriority w:val="99"/>
    <w:unhideWhenUsed/>
    <w:rsid w:val="00630C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0C5E"/>
  </w:style>
  <w:style w:type="paragraph" w:styleId="Listenabsatz">
    <w:name w:val="List Paragraph"/>
    <w:basedOn w:val="Standard"/>
    <w:uiPriority w:val="34"/>
    <w:qFormat/>
    <w:rsid w:val="00294CBF"/>
    <w:pPr>
      <w:ind w:left="720"/>
      <w:contextualSpacing/>
    </w:pPr>
  </w:style>
  <w:style w:type="paragraph" w:customStyle="1" w:styleId="OmniPage2306">
    <w:name w:val="OmniPage #2306"/>
    <w:basedOn w:val="Standard"/>
    <w:rsid w:val="004A179B"/>
    <w:pPr>
      <w:tabs>
        <w:tab w:val="right" w:pos="7399"/>
      </w:tabs>
      <w:overflowPunct w:val="0"/>
      <w:autoSpaceDE w:val="0"/>
      <w:autoSpaceDN w:val="0"/>
      <w:adjustRightInd w:val="0"/>
      <w:spacing w:after="0" w:line="240" w:lineRule="auto"/>
      <w:ind w:left="3698"/>
      <w:textAlignment w:val="baseline"/>
    </w:pPr>
    <w:rPr>
      <w:rFonts w:ascii="Times New Roman" w:eastAsia="Times New Roman" w:hAnsi="Times New Roman" w:cs="Times New Roman"/>
      <w:noProof/>
      <w:sz w:val="20"/>
      <w:szCs w:val="20"/>
      <w:lang w:eastAsia="de-DE"/>
    </w:rPr>
  </w:style>
  <w:style w:type="paragraph" w:customStyle="1" w:styleId="OmniPage2307">
    <w:name w:val="OmniPage #2307"/>
    <w:basedOn w:val="Standard"/>
    <w:rsid w:val="004A179B"/>
    <w:pPr>
      <w:overflowPunct w:val="0"/>
      <w:autoSpaceDE w:val="0"/>
      <w:autoSpaceDN w:val="0"/>
      <w:adjustRightInd w:val="0"/>
      <w:spacing w:after="0" w:line="240" w:lineRule="auto"/>
      <w:ind w:left="1952" w:right="201"/>
      <w:textAlignment w:val="baseline"/>
    </w:pPr>
    <w:rPr>
      <w:rFonts w:ascii="Times New Roman" w:eastAsia="Times New Roman" w:hAnsi="Times New Roman" w:cs="Times New Roman"/>
      <w:noProof/>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ventar\Desktop\vorlage_hoch.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E83D8-594B-4086-9E95-E3404EA57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vorlage_hoch.dotx</Template>
  <TotalTime>0</TotalTime>
  <Pages>1</Pages>
  <Words>131</Words>
  <Characters>832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Inventar</dc:creator>
  <cp:lastModifiedBy>Inventar</cp:lastModifiedBy>
  <cp:revision>3</cp:revision>
  <dcterms:created xsi:type="dcterms:W3CDTF">2018-06-28T07:25:00Z</dcterms:created>
  <dcterms:modified xsi:type="dcterms:W3CDTF">2018-07-12T08:23:00Z</dcterms:modified>
</cp:coreProperties>
</file>